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rsidTr="006B1BB5">
        <w:tc>
          <w:tcPr>
            <w:tcW w:w="2214" w:type="dxa"/>
          </w:tcPr>
          <w:p w:rsidR="006B1BB5" w:rsidRDefault="006B1BB5">
            <w:r>
              <w:t>Important Economic Categories</w:t>
            </w:r>
          </w:p>
        </w:tc>
        <w:tc>
          <w:tcPr>
            <w:tcW w:w="2394" w:type="dxa"/>
          </w:tcPr>
          <w:p w:rsidR="006B1BB5" w:rsidRDefault="006B1BB5"/>
          <w:p w:rsidR="006B1BB5" w:rsidRDefault="006B1BB5">
            <w:r>
              <w:t>Per Capita (GDP)</w:t>
            </w:r>
          </w:p>
        </w:tc>
        <w:tc>
          <w:tcPr>
            <w:tcW w:w="2520" w:type="dxa"/>
          </w:tcPr>
          <w:p w:rsidR="006B1BB5" w:rsidRDefault="006B1BB5"/>
          <w:p w:rsidR="006B1BB5" w:rsidRDefault="006B1BB5">
            <w:r>
              <w:t>(Other category)</w:t>
            </w:r>
          </w:p>
        </w:tc>
        <w:tc>
          <w:tcPr>
            <w:tcW w:w="2700" w:type="dxa"/>
          </w:tcPr>
          <w:p w:rsidR="006B1BB5" w:rsidRDefault="006B1BB5"/>
          <w:p w:rsidR="006B1BB5" w:rsidRDefault="006B1BB5">
            <w:r>
              <w:t>(Other category)</w:t>
            </w:r>
          </w:p>
        </w:tc>
      </w:tr>
      <w:tr w:rsidR="006B1BB5" w:rsidT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6B1BB5" w:rsidRDefault="006B1BB5"/>
        </w:tc>
        <w:tc>
          <w:tcPr>
            <w:tcW w:w="2520" w:type="dxa"/>
          </w:tcPr>
          <w:p w:rsidR="006B1BB5" w:rsidRDefault="006B1BB5"/>
        </w:tc>
        <w:tc>
          <w:tcPr>
            <w:tcW w:w="2700" w:type="dxa"/>
          </w:tcPr>
          <w:p w:rsidR="006B1BB5" w:rsidRDefault="006B1BB5"/>
        </w:tc>
      </w:tr>
      <w:tr w:rsidR="006B1BB5" w:rsidTr="006B1BB5">
        <w:tc>
          <w:tcPr>
            <w:tcW w:w="2214" w:type="dxa"/>
          </w:tcPr>
          <w:p w:rsidR="006B1BB5" w:rsidRDefault="006B1BB5"/>
          <w:p w:rsidR="006B1BB5" w:rsidRDefault="006B1BB5"/>
          <w:p w:rsidR="006B1BB5" w:rsidRDefault="006B1BB5">
            <w:r>
              <w:t>______________________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tc>
      </w:tr>
      <w:tr w:rsidR="006B1BB5" w:rsidT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tc>
      </w:tr>
      <w:tr w:rsidR="006B1BB5" w:rsidT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tc>
      </w:tr>
    </w:tbl>
    <w:p w:rsidR="00187731" w:rsidRDefault="006B1BB5"/>
    <w:sectPr w:rsidR="00187731" w:rsidSect="00AD1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6B1B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Cincinnati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AWL Loaner</cp:lastModifiedBy>
  <cp:revision>1</cp:revision>
  <dcterms:created xsi:type="dcterms:W3CDTF">2011-04-21T15:42:00Z</dcterms:created>
  <dcterms:modified xsi:type="dcterms:W3CDTF">2011-04-21T15:49:00Z</dcterms:modified>
</cp:coreProperties>
</file>